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3E" w:rsidRPr="00FF18A5" w:rsidRDefault="00074020" w:rsidP="001A443E">
      <w:pPr>
        <w:jc w:val="right"/>
        <w:rPr>
          <w:b/>
          <w:bCs/>
          <w:sz w:val="22"/>
          <w:szCs w:val="22"/>
        </w:rPr>
      </w:pPr>
      <w:r w:rsidRPr="00FF18A5">
        <w:rPr>
          <w:sz w:val="22"/>
          <w:szCs w:val="22"/>
        </w:rPr>
        <w:t>Łapanów</w:t>
      </w:r>
      <w:r w:rsidR="001A443E" w:rsidRPr="00FF18A5">
        <w:rPr>
          <w:sz w:val="22"/>
          <w:szCs w:val="22"/>
        </w:rPr>
        <w:t xml:space="preserve"> dnia: </w:t>
      </w:r>
      <w:r w:rsidRPr="00FF18A5">
        <w:rPr>
          <w:sz w:val="22"/>
          <w:szCs w:val="22"/>
        </w:rPr>
        <w:t>2018-11-22</w:t>
      </w:r>
    </w:p>
    <w:p w:rsidR="001A443E" w:rsidRPr="00FF18A5" w:rsidRDefault="001A443E" w:rsidP="00A80738">
      <w:pPr>
        <w:rPr>
          <w:b/>
          <w:bCs/>
          <w:sz w:val="22"/>
          <w:szCs w:val="22"/>
        </w:rPr>
      </w:pPr>
    </w:p>
    <w:p w:rsidR="001A443E" w:rsidRPr="00FF18A5" w:rsidRDefault="001A443E" w:rsidP="00A80738">
      <w:pPr>
        <w:rPr>
          <w:b/>
          <w:bCs/>
          <w:sz w:val="22"/>
          <w:szCs w:val="22"/>
        </w:rPr>
      </w:pPr>
    </w:p>
    <w:p w:rsidR="00A80738" w:rsidRPr="00FF18A5" w:rsidRDefault="00074020" w:rsidP="0018613E">
      <w:pPr>
        <w:spacing w:after="40"/>
        <w:rPr>
          <w:b/>
          <w:bCs/>
          <w:sz w:val="22"/>
          <w:szCs w:val="22"/>
        </w:rPr>
      </w:pPr>
      <w:r w:rsidRPr="00FF18A5">
        <w:rPr>
          <w:b/>
          <w:bCs/>
          <w:sz w:val="22"/>
          <w:szCs w:val="22"/>
        </w:rPr>
        <w:t>Centrum Kształcenia Zawodowego i Ustawicznego</w:t>
      </w:r>
    </w:p>
    <w:p w:rsidR="00A80738" w:rsidRPr="00FF18A5" w:rsidRDefault="00074020" w:rsidP="00A80738">
      <w:pPr>
        <w:rPr>
          <w:bCs/>
          <w:sz w:val="22"/>
          <w:szCs w:val="22"/>
        </w:rPr>
      </w:pPr>
      <w:r w:rsidRPr="00FF18A5">
        <w:rPr>
          <w:bCs/>
          <w:sz w:val="22"/>
          <w:szCs w:val="22"/>
        </w:rPr>
        <w:t>Łapanów</w:t>
      </w:r>
      <w:r w:rsidR="00A80738" w:rsidRPr="00FF18A5">
        <w:rPr>
          <w:bCs/>
          <w:sz w:val="22"/>
          <w:szCs w:val="22"/>
        </w:rPr>
        <w:t xml:space="preserve"> </w:t>
      </w:r>
      <w:r w:rsidRPr="00FF18A5">
        <w:rPr>
          <w:bCs/>
          <w:sz w:val="22"/>
          <w:szCs w:val="22"/>
        </w:rPr>
        <w:t>32</w:t>
      </w:r>
    </w:p>
    <w:p w:rsidR="00A80738" w:rsidRPr="00FF18A5" w:rsidRDefault="00074020" w:rsidP="00A80738">
      <w:pPr>
        <w:rPr>
          <w:bCs/>
          <w:sz w:val="22"/>
          <w:szCs w:val="22"/>
        </w:rPr>
      </w:pPr>
      <w:r w:rsidRPr="00FF18A5">
        <w:rPr>
          <w:bCs/>
          <w:sz w:val="22"/>
          <w:szCs w:val="22"/>
        </w:rPr>
        <w:t>32-740</w:t>
      </w:r>
      <w:r w:rsidR="00A80738" w:rsidRPr="00FF18A5">
        <w:rPr>
          <w:bCs/>
          <w:sz w:val="22"/>
          <w:szCs w:val="22"/>
        </w:rPr>
        <w:t xml:space="preserve"> </w:t>
      </w:r>
      <w:r w:rsidRPr="00FF18A5">
        <w:rPr>
          <w:bCs/>
          <w:sz w:val="22"/>
          <w:szCs w:val="22"/>
        </w:rPr>
        <w:t>Łapanów</w:t>
      </w:r>
    </w:p>
    <w:p w:rsidR="00A80738" w:rsidRPr="00FF18A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F18A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F18A5" w:rsidRDefault="00A80738" w:rsidP="00A80738">
      <w:pPr>
        <w:pStyle w:val="Nagwek"/>
        <w:tabs>
          <w:tab w:val="clear" w:pos="4536"/>
          <w:tab w:val="left" w:pos="3686"/>
          <w:tab w:val="left" w:pos="7371"/>
        </w:tabs>
        <w:rPr>
          <w:sz w:val="22"/>
          <w:szCs w:val="22"/>
        </w:rPr>
      </w:pPr>
    </w:p>
    <w:p w:rsidR="00A80738" w:rsidRPr="00FF18A5" w:rsidRDefault="001A443E" w:rsidP="00A80738">
      <w:pPr>
        <w:pStyle w:val="Nagwek"/>
        <w:tabs>
          <w:tab w:val="clear" w:pos="4536"/>
        </w:tabs>
        <w:rPr>
          <w:sz w:val="22"/>
          <w:szCs w:val="22"/>
        </w:rPr>
      </w:pPr>
      <w:r w:rsidRPr="00FF18A5">
        <w:rPr>
          <w:sz w:val="22"/>
          <w:szCs w:val="22"/>
        </w:rPr>
        <w:t>Znak sprawy:</w:t>
      </w:r>
      <w:r w:rsidRPr="00FF18A5">
        <w:rPr>
          <w:b/>
          <w:sz w:val="22"/>
          <w:szCs w:val="22"/>
        </w:rPr>
        <w:t xml:space="preserve"> </w:t>
      </w:r>
      <w:r w:rsidR="00074020" w:rsidRPr="00FF18A5">
        <w:rPr>
          <w:b/>
          <w:sz w:val="22"/>
          <w:szCs w:val="22"/>
        </w:rPr>
        <w:t>CKZiU.26.23.2018</w:t>
      </w:r>
      <w:r w:rsidR="00A80738" w:rsidRPr="00FF18A5">
        <w:rPr>
          <w:sz w:val="22"/>
          <w:szCs w:val="22"/>
        </w:rPr>
        <w:tab/>
        <w:t xml:space="preserve"> </w:t>
      </w:r>
    </w:p>
    <w:p w:rsidR="00A80738" w:rsidRPr="00FF18A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F18A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F18A5" w:rsidRDefault="00A80738" w:rsidP="00A80738">
      <w:pPr>
        <w:pStyle w:val="Nagwek"/>
        <w:tabs>
          <w:tab w:val="clear" w:pos="4536"/>
          <w:tab w:val="clear" w:pos="9072"/>
        </w:tabs>
        <w:rPr>
          <w:sz w:val="22"/>
          <w:szCs w:val="22"/>
        </w:rPr>
      </w:pPr>
    </w:p>
    <w:p w:rsidR="00A80738" w:rsidRPr="00FF18A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pacing w:val="20"/>
          <w:sz w:val="22"/>
          <w:szCs w:val="22"/>
        </w:rPr>
      </w:pPr>
      <w:r w:rsidRPr="00FF18A5">
        <w:rPr>
          <w:b/>
          <w:spacing w:val="20"/>
          <w:sz w:val="22"/>
          <w:szCs w:val="22"/>
        </w:rPr>
        <w:t>INFORMACJA Z OTWARCIA OFERT</w:t>
      </w:r>
    </w:p>
    <w:p w:rsidR="00A80738" w:rsidRPr="00FF18A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A80738" w:rsidRPr="00FF18A5" w:rsidRDefault="00A80738" w:rsidP="00A80738">
      <w:pPr>
        <w:pStyle w:val="Nagwek"/>
        <w:tabs>
          <w:tab w:val="clear" w:pos="4536"/>
          <w:tab w:val="clear" w:pos="9072"/>
        </w:tabs>
        <w:jc w:val="center"/>
        <w:rPr>
          <w:b/>
          <w:sz w:val="22"/>
          <w:szCs w:val="22"/>
        </w:rPr>
      </w:pPr>
    </w:p>
    <w:p w:rsidR="00CB5EDB" w:rsidRPr="00FF18A5" w:rsidRDefault="00CB5EDB" w:rsidP="00CB5EDB">
      <w:pPr>
        <w:spacing w:before="120" w:after="120"/>
        <w:jc w:val="both"/>
        <w:rPr>
          <w:b/>
          <w:bCs/>
          <w:sz w:val="22"/>
          <w:szCs w:val="22"/>
        </w:rPr>
      </w:pPr>
      <w:r w:rsidRPr="00FF18A5">
        <w:rPr>
          <w:bCs/>
          <w:sz w:val="22"/>
          <w:szCs w:val="22"/>
        </w:rPr>
        <w:t xml:space="preserve">Dotyczy </w:t>
      </w:r>
      <w:r w:rsidRPr="00FF18A5">
        <w:rPr>
          <w:sz w:val="22"/>
          <w:szCs w:val="22"/>
        </w:rPr>
        <w:t xml:space="preserve">postępowania o udzielenie zamówienia publicznego prowadzonego w trybie </w:t>
      </w:r>
      <w:r w:rsidR="00074020" w:rsidRPr="00FF18A5">
        <w:rPr>
          <w:sz w:val="22"/>
          <w:szCs w:val="22"/>
        </w:rPr>
        <w:t>przetarg nieograniczony</w:t>
      </w:r>
      <w:r w:rsidRPr="00FF18A5">
        <w:rPr>
          <w:sz w:val="22"/>
          <w:szCs w:val="22"/>
        </w:rPr>
        <w:t xml:space="preserve"> na: </w:t>
      </w:r>
    </w:p>
    <w:p w:rsidR="00CB5EDB" w:rsidRPr="00FF18A5" w:rsidRDefault="00074020" w:rsidP="00CB5EDB">
      <w:pPr>
        <w:pStyle w:val="Tekstpodstawowywcity"/>
        <w:spacing w:before="120" w:after="240"/>
        <w:ind w:firstLine="0"/>
        <w:jc w:val="center"/>
        <w:rPr>
          <w:sz w:val="22"/>
          <w:szCs w:val="22"/>
        </w:rPr>
      </w:pPr>
      <w:r w:rsidRPr="00FF18A5">
        <w:rPr>
          <w:b/>
          <w:sz w:val="22"/>
          <w:szCs w:val="22"/>
        </w:rPr>
        <w:t>Zakup doposażenia pracowni w ramach projektu "Centrum Kompetencji Zawodowych gwarancją sukcesu ucznia na rynku pracy ".</w:t>
      </w:r>
    </w:p>
    <w:p w:rsidR="00CB5EDB" w:rsidRPr="00FF18A5" w:rsidRDefault="00CB5EDB" w:rsidP="00CB5EDB">
      <w:pPr>
        <w:spacing w:before="120"/>
        <w:jc w:val="both"/>
        <w:rPr>
          <w:sz w:val="22"/>
          <w:szCs w:val="22"/>
        </w:rPr>
      </w:pPr>
      <w:r w:rsidRPr="00FF18A5">
        <w:rPr>
          <w:sz w:val="22"/>
          <w:szCs w:val="22"/>
        </w:rPr>
        <w:t xml:space="preserve">Zamawiający na podstawie art. 86 ust. 5 </w:t>
      </w:r>
      <w:r w:rsidRPr="00FF18A5">
        <w:rPr>
          <w:bCs/>
          <w:sz w:val="22"/>
          <w:szCs w:val="22"/>
        </w:rPr>
        <w:t xml:space="preserve">ustawy z dnia </w:t>
      </w:r>
      <w:r w:rsidRPr="00FF18A5">
        <w:rPr>
          <w:sz w:val="22"/>
          <w:szCs w:val="22"/>
        </w:rPr>
        <w:t xml:space="preserve">29 stycznia 2004 roku Prawo Zamówień Publicznych </w:t>
      </w:r>
      <w:r w:rsidR="00074020" w:rsidRPr="00FF18A5">
        <w:rPr>
          <w:sz w:val="22"/>
          <w:szCs w:val="22"/>
        </w:rPr>
        <w:t>(t.j. Dz. U. z  2018 r. poz. 1986)</w:t>
      </w:r>
      <w:r w:rsidRPr="00FF18A5">
        <w:rPr>
          <w:sz w:val="22"/>
          <w:szCs w:val="22"/>
        </w:rPr>
        <w:t xml:space="preserve"> przekazuje informacje z otwarcia ofert:</w:t>
      </w:r>
    </w:p>
    <w:p w:rsidR="00CB5EDB" w:rsidRPr="00FF18A5" w:rsidRDefault="00CB5EDB" w:rsidP="00CB5EDB">
      <w:pPr>
        <w:spacing w:before="120" w:after="120"/>
        <w:jc w:val="both"/>
        <w:rPr>
          <w:sz w:val="22"/>
          <w:szCs w:val="22"/>
        </w:rPr>
      </w:pPr>
      <w:r w:rsidRPr="00FF18A5">
        <w:rPr>
          <w:sz w:val="22"/>
          <w:szCs w:val="22"/>
        </w:rPr>
        <w:t xml:space="preserve">Otwarcie ofert odbyło się w dniu </w:t>
      </w:r>
      <w:r w:rsidR="00FF18A5">
        <w:rPr>
          <w:sz w:val="22"/>
          <w:szCs w:val="22"/>
        </w:rPr>
        <w:t>21.11.2018r.  o godz.13.15</w:t>
      </w:r>
    </w:p>
    <w:p w:rsidR="00B50940" w:rsidRDefault="00CB5EDB" w:rsidP="00CB5EDB">
      <w:pPr>
        <w:spacing w:before="120" w:after="120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 w:rsidRPr="00FF4AB1">
        <w:rPr>
          <w:sz w:val="24"/>
          <w:szCs w:val="24"/>
        </w:rPr>
        <w:t>wot</w:t>
      </w:r>
      <w:r>
        <w:rPr>
          <w:sz w:val="24"/>
          <w:szCs w:val="24"/>
        </w:rPr>
        <w:t>a</w:t>
      </w:r>
      <w:r w:rsidRPr="00FF4AB1">
        <w:rPr>
          <w:sz w:val="24"/>
          <w:szCs w:val="24"/>
        </w:rPr>
        <w:t>, jaką</w:t>
      </w:r>
      <w:r>
        <w:rPr>
          <w:sz w:val="24"/>
          <w:szCs w:val="24"/>
        </w:rPr>
        <w:t xml:space="preserve"> Zamawiający</w:t>
      </w:r>
      <w:r w:rsidRPr="00FF4AB1">
        <w:rPr>
          <w:sz w:val="24"/>
          <w:szCs w:val="24"/>
        </w:rPr>
        <w:t xml:space="preserve"> zamierza przeznac</w:t>
      </w:r>
      <w:r>
        <w:rPr>
          <w:sz w:val="24"/>
          <w:szCs w:val="24"/>
        </w:rPr>
        <w:t>zyć na sfinansowanie zamówienia</w:t>
      </w:r>
      <w:r w:rsidRPr="00FF4AB1">
        <w:rPr>
          <w:sz w:val="24"/>
          <w:szCs w:val="24"/>
        </w:rPr>
        <w:t xml:space="preserve"> w</w:t>
      </w:r>
      <w:r>
        <w:rPr>
          <w:sz w:val="24"/>
          <w:szCs w:val="24"/>
        </w:rPr>
        <w:t>ynosi</w:t>
      </w:r>
      <w:r w:rsidR="00A3048A">
        <w:rPr>
          <w:sz w:val="24"/>
          <w:szCs w:val="24"/>
        </w:rPr>
        <w:t xml:space="preserve"> dla</w:t>
      </w:r>
      <w:r>
        <w:rPr>
          <w:sz w:val="24"/>
          <w:szCs w:val="24"/>
        </w:rPr>
        <w:t>:</w:t>
      </w: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14"/>
      </w:tblGrid>
      <w:tr w:rsidR="00074020" w:rsidRPr="00FF18A5" w:rsidTr="00365B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FF18A5" w:rsidRPr="00FF18A5" w:rsidRDefault="00FF18A5" w:rsidP="00365B27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FF18A5">
              <w:rPr>
                <w:sz w:val="22"/>
                <w:szCs w:val="22"/>
              </w:rPr>
              <w:t>części 1 zamówienia w wysokości 209 559.77 zł brutto;</w:t>
            </w:r>
          </w:p>
          <w:p w:rsidR="00074020" w:rsidRPr="00FF18A5" w:rsidRDefault="00074020" w:rsidP="00365B27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FF18A5">
              <w:rPr>
                <w:sz w:val="22"/>
                <w:szCs w:val="22"/>
              </w:rPr>
              <w:t>części 2 zamówienia w wysokości 28 712.00 zł brutto;</w:t>
            </w:r>
          </w:p>
        </w:tc>
      </w:tr>
      <w:tr w:rsidR="00074020" w:rsidRPr="00FF18A5" w:rsidTr="00365B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74020" w:rsidRPr="00FF18A5" w:rsidRDefault="00074020" w:rsidP="00365B27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FF18A5">
              <w:rPr>
                <w:sz w:val="22"/>
                <w:szCs w:val="22"/>
              </w:rPr>
              <w:t>części 3 zamówienia w wysokości 13 208.80 zł brutto;</w:t>
            </w:r>
          </w:p>
        </w:tc>
      </w:tr>
      <w:tr w:rsidR="00074020" w:rsidRPr="00FF18A5" w:rsidTr="00365B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74020" w:rsidRPr="00FF18A5" w:rsidRDefault="00074020" w:rsidP="00365B27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FF18A5">
              <w:rPr>
                <w:sz w:val="22"/>
                <w:szCs w:val="22"/>
              </w:rPr>
              <w:t>części 4 zamówienia w wysokości 41 955.72 zł brutto;</w:t>
            </w:r>
          </w:p>
        </w:tc>
      </w:tr>
      <w:tr w:rsidR="00074020" w:rsidRPr="00FF18A5" w:rsidTr="00365B2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214" w:type="dxa"/>
          </w:tcPr>
          <w:p w:rsidR="00074020" w:rsidRPr="00FF18A5" w:rsidRDefault="00074020" w:rsidP="00365B27">
            <w:pPr>
              <w:spacing w:before="40" w:after="40"/>
              <w:ind w:left="75" w:right="108"/>
              <w:rPr>
                <w:sz w:val="22"/>
                <w:szCs w:val="22"/>
              </w:rPr>
            </w:pPr>
            <w:r w:rsidRPr="00FF18A5">
              <w:rPr>
                <w:sz w:val="22"/>
                <w:szCs w:val="22"/>
              </w:rPr>
              <w:t>części 5 zamówienia w wysokości 34 780.00 zł brutto;</w:t>
            </w:r>
          </w:p>
        </w:tc>
      </w:tr>
    </w:tbl>
    <w:p w:rsidR="00A80738" w:rsidRDefault="00CB5EDB" w:rsidP="00342653">
      <w:pPr>
        <w:spacing w:before="120" w:after="60"/>
        <w:jc w:val="both"/>
        <w:rPr>
          <w:sz w:val="24"/>
        </w:rPr>
      </w:pPr>
      <w:r>
        <w:rPr>
          <w:sz w:val="24"/>
        </w:rPr>
        <w:t>W wyznaczonym terminie oferty złożyli następujący Wykonawcy:</w:t>
      </w: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851"/>
        <w:gridCol w:w="2551"/>
        <w:gridCol w:w="1276"/>
        <w:gridCol w:w="1276"/>
        <w:gridCol w:w="1134"/>
        <w:gridCol w:w="1417"/>
      </w:tblGrid>
      <w:tr w:rsidR="00C94D43" w:rsidRPr="00FF18A5" w:rsidTr="00FF18A5">
        <w:tc>
          <w:tcPr>
            <w:tcW w:w="709" w:type="dxa"/>
            <w:shd w:val="clear" w:color="auto" w:fill="auto"/>
            <w:vAlign w:val="center"/>
          </w:tcPr>
          <w:p w:rsidR="00C94D43" w:rsidRPr="00FF18A5" w:rsidRDefault="00C94D43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Nr oferty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4D43" w:rsidRPr="00FF18A5" w:rsidRDefault="00C94D43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Nr</w:t>
            </w:r>
          </w:p>
          <w:p w:rsidR="00C94D43" w:rsidRPr="00FF18A5" w:rsidRDefault="00C94D43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zadania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CB5EDB" w:rsidRPr="00FF18A5" w:rsidRDefault="00CB5EDB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Nazwa (firma</w:t>
            </w:r>
            <w:r w:rsidR="00C94D43" w:rsidRPr="00FF18A5">
              <w:rPr>
                <w:sz w:val="18"/>
                <w:szCs w:val="18"/>
              </w:rPr>
              <w:t>)</w:t>
            </w:r>
            <w:r w:rsidRPr="00FF18A5">
              <w:rPr>
                <w:sz w:val="18"/>
                <w:szCs w:val="18"/>
              </w:rPr>
              <w:t xml:space="preserve"> </w:t>
            </w:r>
          </w:p>
          <w:p w:rsidR="00C94D43" w:rsidRPr="00FF18A5" w:rsidRDefault="00CB5EDB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i adres</w:t>
            </w:r>
            <w:r w:rsidR="00C94D43" w:rsidRPr="00FF18A5">
              <w:rPr>
                <w:sz w:val="18"/>
                <w:szCs w:val="18"/>
              </w:rPr>
              <w:t xml:space="preserve"> wykonawcy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FF18A5" w:rsidRDefault="00C94D43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94D43" w:rsidRPr="00FF18A5" w:rsidRDefault="00C94D43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Termin wykonania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94D43" w:rsidRPr="00FF18A5" w:rsidRDefault="00C94D43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Okres gwarancji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4D43" w:rsidRPr="00FF18A5" w:rsidRDefault="00C94D43" w:rsidP="00075CD0">
            <w:pPr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Warunki płatności</w:t>
            </w:r>
          </w:p>
        </w:tc>
      </w:tr>
      <w:tr w:rsidR="00074020" w:rsidRPr="00FF18A5" w:rsidTr="00FF18A5">
        <w:tc>
          <w:tcPr>
            <w:tcW w:w="709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74020" w:rsidRPr="00FF18A5" w:rsidRDefault="00074020" w:rsidP="00365B27">
            <w:pPr>
              <w:spacing w:before="40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WEB-PROFIT Maciej Kuźlik</w:t>
            </w:r>
          </w:p>
          <w:p w:rsidR="00074020" w:rsidRPr="00FF18A5" w:rsidRDefault="00074020" w:rsidP="00365B27">
            <w:pPr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ul. Spokojna 18 </w:t>
            </w:r>
          </w:p>
          <w:p w:rsidR="00074020" w:rsidRPr="00FF18A5" w:rsidRDefault="00074020" w:rsidP="00365B2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41-940 Piekary Śląskie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221 584.20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do 14 dni od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</w:tr>
      <w:tr w:rsidR="00074020" w:rsidRPr="00FF18A5" w:rsidTr="00FF18A5">
        <w:tc>
          <w:tcPr>
            <w:tcW w:w="709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74020" w:rsidRPr="00FF18A5" w:rsidRDefault="00074020" w:rsidP="00365B27">
            <w:pPr>
              <w:spacing w:before="40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Firma Handlowa MAJSTER Robert Tubielewicz</w:t>
            </w:r>
          </w:p>
          <w:p w:rsidR="00074020" w:rsidRPr="00FF18A5" w:rsidRDefault="00074020" w:rsidP="00365B27">
            <w:pPr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ul. 1-go Maja 13 </w:t>
            </w:r>
          </w:p>
          <w:p w:rsidR="00074020" w:rsidRPr="00FF18A5" w:rsidRDefault="00074020" w:rsidP="00365B2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78-400 Szczecinek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43 419.00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do 14 dni od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</w:tr>
      <w:tr w:rsidR="00074020" w:rsidRPr="00FF18A5" w:rsidTr="00FF18A5">
        <w:tc>
          <w:tcPr>
            <w:tcW w:w="709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74020" w:rsidRPr="00FF18A5" w:rsidRDefault="00074020" w:rsidP="00365B27">
            <w:pPr>
              <w:spacing w:before="40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METALZBYT-HURT </w:t>
            </w:r>
            <w:r w:rsidR="00FF18A5">
              <w:rPr>
                <w:sz w:val="18"/>
                <w:szCs w:val="18"/>
              </w:rPr>
              <w:br/>
            </w:r>
            <w:r w:rsidRPr="00FF18A5">
              <w:rPr>
                <w:sz w:val="18"/>
                <w:szCs w:val="18"/>
              </w:rPr>
              <w:t>Spółka z o.o.</w:t>
            </w:r>
          </w:p>
          <w:p w:rsidR="00074020" w:rsidRPr="00FF18A5" w:rsidRDefault="00074020" w:rsidP="00365B27">
            <w:pPr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ul. Bardowskiego 2 </w:t>
            </w:r>
          </w:p>
          <w:p w:rsidR="00074020" w:rsidRPr="00FF18A5" w:rsidRDefault="00074020" w:rsidP="00365B2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43-300 Bielsko - Biała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47 775.66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do 14 dni od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</w:tr>
      <w:tr w:rsidR="00074020" w:rsidRPr="00FF18A5" w:rsidTr="00FF18A5">
        <w:tc>
          <w:tcPr>
            <w:tcW w:w="709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074020" w:rsidRPr="00FF18A5" w:rsidRDefault="00074020" w:rsidP="00365B27">
            <w:pPr>
              <w:spacing w:before="40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PHU BMS Sp.J. Z. Bielecki</w:t>
            </w:r>
          </w:p>
          <w:p w:rsidR="00074020" w:rsidRPr="00FF18A5" w:rsidRDefault="00074020" w:rsidP="00365B27">
            <w:pPr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ul. Staszica 22 </w:t>
            </w:r>
          </w:p>
          <w:p w:rsidR="00074020" w:rsidRPr="00FF18A5" w:rsidRDefault="00074020" w:rsidP="00365B2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82-500 Kwidzyn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37 700.24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do 14 dni od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</w:tr>
      <w:tr w:rsidR="00074020" w:rsidRPr="00FF18A5" w:rsidTr="00FF18A5">
        <w:tc>
          <w:tcPr>
            <w:tcW w:w="709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74020" w:rsidRPr="00FF18A5" w:rsidRDefault="00074020" w:rsidP="00365B27">
            <w:pPr>
              <w:spacing w:before="40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NKK System Nowak, Kukułka, Kornijasz spółka jawna</w:t>
            </w:r>
          </w:p>
          <w:p w:rsidR="00074020" w:rsidRPr="00FF18A5" w:rsidRDefault="00074020" w:rsidP="00365B27">
            <w:pPr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ul. Tatarska 5 </w:t>
            </w:r>
          </w:p>
          <w:p w:rsidR="00074020" w:rsidRPr="00FF18A5" w:rsidRDefault="00074020" w:rsidP="00365B2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30-103 Kraków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167 264.10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do 14 dni od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</w:tr>
      <w:tr w:rsidR="00074020" w:rsidRPr="00FF18A5" w:rsidTr="00FF18A5">
        <w:tc>
          <w:tcPr>
            <w:tcW w:w="709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4</w:t>
            </w:r>
          </w:p>
        </w:tc>
        <w:tc>
          <w:tcPr>
            <w:tcW w:w="2551" w:type="dxa"/>
            <w:shd w:val="clear" w:color="auto" w:fill="auto"/>
          </w:tcPr>
          <w:p w:rsidR="00074020" w:rsidRPr="00FF18A5" w:rsidRDefault="00074020" w:rsidP="00365B27">
            <w:pPr>
              <w:spacing w:before="40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IMD Paweł Wątroba</w:t>
            </w:r>
          </w:p>
          <w:p w:rsidR="00074020" w:rsidRPr="00FF18A5" w:rsidRDefault="00074020" w:rsidP="00365B27">
            <w:pPr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ul. Korfantego 11a/12 </w:t>
            </w:r>
          </w:p>
          <w:p w:rsidR="00074020" w:rsidRPr="00FF18A5" w:rsidRDefault="00074020" w:rsidP="00365B2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59-400 Jawor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56 992.05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do 14 dni od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</w:tr>
      <w:tr w:rsidR="00074020" w:rsidRPr="00FF18A5" w:rsidTr="00FF18A5">
        <w:tc>
          <w:tcPr>
            <w:tcW w:w="709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74020" w:rsidRPr="00FF18A5" w:rsidRDefault="00074020" w:rsidP="00365B27">
            <w:pPr>
              <w:spacing w:before="40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SUN TAR </w:t>
            </w:r>
            <w:r w:rsidR="00FF18A5" w:rsidRPr="00FF18A5">
              <w:rPr>
                <w:sz w:val="18"/>
                <w:szCs w:val="18"/>
              </w:rPr>
              <w:t>Sp</w:t>
            </w:r>
            <w:r w:rsidRPr="00FF18A5">
              <w:rPr>
                <w:sz w:val="18"/>
                <w:szCs w:val="18"/>
              </w:rPr>
              <w:t>. z o.o.</w:t>
            </w:r>
          </w:p>
          <w:p w:rsidR="00074020" w:rsidRPr="00FF18A5" w:rsidRDefault="00074020" w:rsidP="00365B27">
            <w:pPr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ul. Boya Żeleńskiego 5B </w:t>
            </w:r>
          </w:p>
          <w:p w:rsidR="00074020" w:rsidRPr="00FF18A5" w:rsidRDefault="00074020" w:rsidP="00365B2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33-100 Tarnów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175 452.17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do 14 dni od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</w:tr>
      <w:tr w:rsidR="00074020" w:rsidRPr="00FF18A5" w:rsidTr="00FF18A5">
        <w:tc>
          <w:tcPr>
            <w:tcW w:w="709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074020" w:rsidRPr="00FF18A5" w:rsidRDefault="00074020" w:rsidP="00365B27">
            <w:pPr>
              <w:spacing w:before="40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Bino Computers S. Bobek, B. Bielak, S. Bara s.j.</w:t>
            </w:r>
          </w:p>
          <w:p w:rsidR="00074020" w:rsidRPr="00FF18A5" w:rsidRDefault="00074020" w:rsidP="00365B27">
            <w:pPr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 xml:space="preserve">Wrząsowice 182 </w:t>
            </w:r>
          </w:p>
          <w:p w:rsidR="00074020" w:rsidRPr="00FF18A5" w:rsidRDefault="00074020" w:rsidP="00365B27">
            <w:pPr>
              <w:spacing w:before="40" w:after="40"/>
              <w:jc w:val="both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32-040 Świątniki Górne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161 040.89 zł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do 14 dni od udzielenia zamówienia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74020" w:rsidRPr="00FF18A5" w:rsidRDefault="00074020" w:rsidP="00365B27">
            <w:pPr>
              <w:spacing w:before="120" w:after="120"/>
              <w:jc w:val="center"/>
              <w:rPr>
                <w:sz w:val="18"/>
                <w:szCs w:val="18"/>
              </w:rPr>
            </w:pPr>
            <w:r w:rsidRPr="00FF18A5">
              <w:rPr>
                <w:sz w:val="18"/>
                <w:szCs w:val="18"/>
              </w:rPr>
              <w:t>jak w SIWZ</w:t>
            </w:r>
          </w:p>
        </w:tc>
      </w:tr>
    </w:tbl>
    <w:p w:rsidR="0069085C" w:rsidRDefault="0069085C" w:rsidP="00A80738">
      <w:pPr>
        <w:spacing w:before="120" w:after="120"/>
        <w:jc w:val="both"/>
        <w:rPr>
          <w:sz w:val="24"/>
        </w:rPr>
      </w:pPr>
    </w:p>
    <w:p w:rsidR="00C236D3" w:rsidRDefault="00C236D3"/>
    <w:sectPr w:rsidR="00C236D3" w:rsidSect="00CB5E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93" w:right="1418" w:bottom="1135" w:left="141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55D2" w:rsidRDefault="00DE55D2">
      <w:r>
        <w:separator/>
      </w:r>
    </w:p>
  </w:endnote>
  <w:endnote w:type="continuationSeparator" w:id="1">
    <w:p w:rsidR="00DE55D2" w:rsidRDefault="00DE55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C94D43" w:rsidRDefault="00C94D43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A5" w:rsidRDefault="00FF18A5" w:rsidP="00FF18A5">
    <w:pPr>
      <w:pStyle w:val="Stopka"/>
      <w:pBdr>
        <w:top w:val="single" w:sz="4" w:space="0" w:color="000000"/>
      </w:pBdr>
      <w:tabs>
        <w:tab w:val="clear" w:pos="9072"/>
        <w:tab w:val="right" w:pos="9356"/>
      </w:tabs>
      <w:spacing w:before="120"/>
      <w:jc w:val="center"/>
      <w:rPr>
        <w:rFonts w:ascii="Calibri" w:hAnsi="Calibri" w:cs="Calibri"/>
        <w:color w:val="000000"/>
        <w:sz w:val="16"/>
        <w:szCs w:val="16"/>
      </w:rPr>
    </w:pPr>
  </w:p>
  <w:p w:rsidR="00FF18A5" w:rsidRDefault="00FF18A5" w:rsidP="00FF18A5">
    <w:pPr>
      <w:pStyle w:val="Stopka"/>
      <w:pBdr>
        <w:top w:val="single" w:sz="4" w:space="0" w:color="000000"/>
      </w:pBdr>
      <w:tabs>
        <w:tab w:val="clear" w:pos="9072"/>
        <w:tab w:val="right" w:pos="9356"/>
      </w:tabs>
      <w:jc w:val="center"/>
      <w:rPr>
        <w:rFonts w:ascii="Calibri" w:hAnsi="Calibri" w:cs="Calibri"/>
        <w:color w:val="000000"/>
        <w:sz w:val="22"/>
        <w:szCs w:val="22"/>
      </w:rPr>
    </w:pPr>
    <w:r>
      <w:rPr>
        <w:rFonts w:ascii="Calibri" w:hAnsi="Calibri" w:cs="Calibri"/>
        <w:color w:val="000000"/>
        <w:sz w:val="22"/>
      </w:rPr>
      <w:t xml:space="preserve">Projekt współfinansowany przez Unię Europejską </w:t>
    </w:r>
  </w:p>
  <w:p w:rsidR="00FF18A5" w:rsidRDefault="00FF18A5" w:rsidP="00FF18A5">
    <w:pPr>
      <w:pStyle w:val="Stopka"/>
      <w:jc w:val="center"/>
      <w:rPr>
        <w:rFonts w:ascii="Helvetica" w:hAnsi="Helvetica"/>
        <w:color w:val="000000"/>
      </w:rPr>
    </w:pPr>
    <w:r>
      <w:rPr>
        <w:rFonts w:ascii="Calibri" w:hAnsi="Calibri" w:cs="Calibri"/>
        <w:color w:val="000000"/>
        <w:sz w:val="22"/>
      </w:rPr>
      <w:t>z Europejskiego Funduszu Rozwoju Regionalnego w ramach RPO WM 2014</w:t>
    </w:r>
    <w:r>
      <w:rPr>
        <w:rFonts w:ascii="Helvetica" w:hAnsi="Helvetica"/>
        <w:color w:val="000000"/>
      </w:rPr>
      <w:t xml:space="preserve"> – 2020</w:t>
    </w:r>
  </w:p>
  <w:p w:rsidR="00C94D43" w:rsidRDefault="00C94D43">
    <w:pPr>
      <w:pStyle w:val="Stopka"/>
      <w:tabs>
        <w:tab w:val="clear" w:pos="4536"/>
      </w:tabs>
      <w:jc w:val="center"/>
      <w:rPr>
        <w:rFonts w:ascii="Arial" w:hAnsi="Arial"/>
        <w:sz w:val="18"/>
        <w:szCs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D43" w:rsidRDefault="00C94D43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:rsidR="00C94D43" w:rsidRDefault="00C94D43">
    <w:pPr>
      <w:pStyle w:val="Stopka"/>
      <w:tabs>
        <w:tab w:val="clear" w:pos="4536"/>
      </w:tabs>
      <w:jc w:val="center"/>
    </w:pPr>
  </w:p>
  <w:p w:rsidR="00C94D43" w:rsidRDefault="00C94D43">
    <w:pPr>
      <w:pStyle w:val="Stopka"/>
      <w:tabs>
        <w:tab w:val="clear" w:pos="4536"/>
      </w:tabs>
      <w:jc w:val="center"/>
    </w:pPr>
    <w:r>
      <w:t>System Pro Publico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677978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55D2" w:rsidRDefault="00DE55D2">
      <w:r>
        <w:separator/>
      </w:r>
    </w:p>
  </w:footnote>
  <w:footnote w:type="continuationSeparator" w:id="1">
    <w:p w:rsidR="00DE55D2" w:rsidRDefault="00DE55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20" w:rsidRDefault="000740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8A5" w:rsidRDefault="00417433" w:rsidP="00FF18A5">
    <w:pPr>
      <w:pStyle w:val="Nagwek"/>
      <w:ind w:right="-1"/>
      <w:jc w:val="center"/>
      <w:rPr>
        <w:sz w:val="22"/>
      </w:rPr>
    </w:pPr>
    <w:r>
      <w:rPr>
        <w:noProof/>
        <w:sz w:val="22"/>
      </w:rPr>
      <w:drawing>
        <wp:inline distT="0" distB="0" distL="0" distR="0">
          <wp:extent cx="5760720" cy="445135"/>
          <wp:effectExtent l="19050" t="0" r="0" b="0"/>
          <wp:docPr id="1" name="Obraz 1" descr="Zestawienie znaków: logotyp Fuduszy Europejskich z podpisem Program Regionalny, logotyp województwa małopolskiego oraz logo Unii Europejskiej z podpisem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ienie znaków: logotyp Fuduszy Europejskich z podpisem Program Regionalny, logotyp województwa małopolskiego oraz logo Unii Europejskiej z podpisem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45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074020" w:rsidRDefault="000740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4020" w:rsidRDefault="000740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attachedTemplate r:id="rId1"/>
  <w:stylePaneFormatFilter w:val="3F0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74020"/>
    <w:rsid w:val="0001764B"/>
    <w:rsid w:val="0003529D"/>
    <w:rsid w:val="00074020"/>
    <w:rsid w:val="00075CD0"/>
    <w:rsid w:val="00092C61"/>
    <w:rsid w:val="0014428B"/>
    <w:rsid w:val="0018613E"/>
    <w:rsid w:val="001A443E"/>
    <w:rsid w:val="002628C2"/>
    <w:rsid w:val="00342653"/>
    <w:rsid w:val="0035216A"/>
    <w:rsid w:val="00365B27"/>
    <w:rsid w:val="003B044E"/>
    <w:rsid w:val="00417433"/>
    <w:rsid w:val="004C7E9B"/>
    <w:rsid w:val="005028C0"/>
    <w:rsid w:val="00617D11"/>
    <w:rsid w:val="00647371"/>
    <w:rsid w:val="00651764"/>
    <w:rsid w:val="00666480"/>
    <w:rsid w:val="00677978"/>
    <w:rsid w:val="0069085C"/>
    <w:rsid w:val="00861E75"/>
    <w:rsid w:val="00864EE2"/>
    <w:rsid w:val="008B02BA"/>
    <w:rsid w:val="009F189D"/>
    <w:rsid w:val="00A3048A"/>
    <w:rsid w:val="00A80738"/>
    <w:rsid w:val="00AC7F83"/>
    <w:rsid w:val="00B50940"/>
    <w:rsid w:val="00C236D3"/>
    <w:rsid w:val="00C94D43"/>
    <w:rsid w:val="00CB5EDB"/>
    <w:rsid w:val="00DE55D2"/>
    <w:rsid w:val="00E314E0"/>
    <w:rsid w:val="00EB7963"/>
    <w:rsid w:val="00F273AC"/>
    <w:rsid w:val="00F95C33"/>
    <w:rsid w:val="00FB58C6"/>
    <w:rsid w:val="00FF18A5"/>
    <w:rsid w:val="00FF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80738"/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link w:val="NagwekZnak"/>
    <w:uiPriority w:val="99"/>
    <w:rsid w:val="00A807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80738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80738"/>
  </w:style>
  <w:style w:type="paragraph" w:styleId="Tekstpodstawowywcity">
    <w:name w:val="Body Text Indent"/>
    <w:basedOn w:val="Normalny"/>
    <w:rsid w:val="00A80738"/>
    <w:pPr>
      <w:ind w:firstLine="426"/>
      <w:jc w:val="both"/>
    </w:pPr>
    <w:rPr>
      <w:sz w:val="24"/>
    </w:rPr>
  </w:style>
  <w:style w:type="paragraph" w:styleId="Tekstpodstawowy">
    <w:name w:val="Body Text"/>
    <w:basedOn w:val="Normalny"/>
    <w:rsid w:val="00A80738"/>
    <w:pPr>
      <w:spacing w:line="360" w:lineRule="auto"/>
      <w:jc w:val="both"/>
    </w:pPr>
    <w:rPr>
      <w:sz w:val="24"/>
    </w:rPr>
  </w:style>
  <w:style w:type="table" w:styleId="Tabela-Siatka">
    <w:name w:val="Table Grid"/>
    <w:basedOn w:val="Standardowy"/>
    <w:rsid w:val="006908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basedOn w:val="Domylnaczcionkaakapitu"/>
    <w:link w:val="Nagwek"/>
    <w:uiPriority w:val="99"/>
    <w:rsid w:val="00FF18A5"/>
  </w:style>
  <w:style w:type="character" w:customStyle="1" w:styleId="StopkaZnak">
    <w:name w:val="Stopka Znak"/>
    <w:basedOn w:val="Domylnaczcionkaakapitu"/>
    <w:link w:val="Stopka"/>
    <w:rsid w:val="00FF18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TO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</TotalTime>
  <Pages>2</Pages>
  <Words>332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 Sp. z o.o.</Company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creator>annatopór</dc:creator>
  <cp:lastModifiedBy>egzamin</cp:lastModifiedBy>
  <cp:revision>2</cp:revision>
  <dcterms:created xsi:type="dcterms:W3CDTF">2018-11-22T09:48:00Z</dcterms:created>
  <dcterms:modified xsi:type="dcterms:W3CDTF">2018-11-22T09:48:00Z</dcterms:modified>
</cp:coreProperties>
</file>